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Look w:val="04A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B22D48">
        <w:tc>
          <w:tcPr>
            <w:tcW w:w="850" w:type="dxa"/>
          </w:tcPr>
          <w:p w:rsidR="00B22D48" w:rsidRDefault="00B22D48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B22D48" w:rsidRDefault="00C67C4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22D48">
        <w:tc>
          <w:tcPr>
            <w:tcW w:w="9322" w:type="dxa"/>
            <w:gridSpan w:val="11"/>
          </w:tcPr>
          <w:p w:rsidR="00B22D48" w:rsidRDefault="00C67C4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B22D48">
        <w:tc>
          <w:tcPr>
            <w:tcW w:w="9322" w:type="dxa"/>
            <w:gridSpan w:val="11"/>
          </w:tcPr>
          <w:p w:rsidR="00B22D48" w:rsidRDefault="00C67C4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B22D48">
        <w:tc>
          <w:tcPr>
            <w:tcW w:w="850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22D48">
        <w:tc>
          <w:tcPr>
            <w:tcW w:w="9322" w:type="dxa"/>
            <w:gridSpan w:val="11"/>
          </w:tcPr>
          <w:p w:rsidR="00B22D48" w:rsidRDefault="00C67C4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B22D48">
        <w:tc>
          <w:tcPr>
            <w:tcW w:w="850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22D48">
        <w:tc>
          <w:tcPr>
            <w:tcW w:w="1700" w:type="dxa"/>
            <w:gridSpan w:val="2"/>
            <w:vAlign w:val="center"/>
          </w:tcPr>
          <w:p w:rsidR="00B22D48" w:rsidRDefault="00537A5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11.03.2024</w:t>
            </w: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B22D48" w:rsidRDefault="00C67C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B22D48" w:rsidRDefault="00B22D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22D48" w:rsidRDefault="00B22D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22D48" w:rsidRDefault="00B22D4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B22D48" w:rsidRDefault="00C67C44" w:rsidP="00A07032">
            <w:pPr>
              <w:spacing w:line="276" w:lineRule="auto"/>
              <w:ind w:left="-207"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 w:rsidR="00A07032">
              <w:rPr>
                <w:rFonts w:eastAsia="Times New Roman"/>
                <w:szCs w:val="28"/>
                <w:lang w:eastAsia="ru-RU"/>
              </w:rPr>
              <w:t xml:space="preserve"> 121- ОД</w:t>
            </w:r>
            <w:r>
              <w:rPr>
                <w:rFonts w:eastAsia="Times New Roman"/>
                <w:szCs w:val="28"/>
                <w:lang w:eastAsia="ru-RU"/>
              </w:rPr>
              <w:t xml:space="preserve">  </w:t>
            </w:r>
          </w:p>
        </w:tc>
      </w:tr>
      <w:tr w:rsidR="00B22D48">
        <w:tc>
          <w:tcPr>
            <w:tcW w:w="850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B22D48" w:rsidRDefault="00C67C44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B22D48" w:rsidRDefault="00B22D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22D48">
        <w:tc>
          <w:tcPr>
            <w:tcW w:w="9322" w:type="dxa"/>
            <w:gridSpan w:val="11"/>
          </w:tcPr>
          <w:p w:rsidR="00B22D48" w:rsidRDefault="00B22D4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22D48">
        <w:tc>
          <w:tcPr>
            <w:tcW w:w="9322" w:type="dxa"/>
            <w:gridSpan w:val="11"/>
          </w:tcPr>
          <w:p w:rsidR="00B22D48" w:rsidRDefault="00B22D4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22D48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/>
            </w:tblPr>
            <w:tblGrid>
              <w:gridCol w:w="9020"/>
            </w:tblGrid>
            <w:tr w:rsidR="00B22D48">
              <w:trPr>
                <w:trHeight w:val="1665"/>
              </w:trPr>
              <w:tc>
                <w:tcPr>
                  <w:tcW w:w="9020" w:type="dxa"/>
                </w:tcPr>
                <w:p w:rsidR="00537A5D" w:rsidRDefault="00C67C44">
                  <w:pPr>
                    <w:ind w:firstLine="0"/>
                    <w:contextualSpacing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О </w:t>
                  </w:r>
                  <w:r w:rsidR="00537A5D">
                    <w:rPr>
                      <w:b/>
                      <w:bCs/>
                      <w:szCs w:val="28"/>
                    </w:rPr>
                    <w:t>проведении муниципальной</w:t>
                  </w:r>
                  <w:r>
                    <w:rPr>
                      <w:b/>
                      <w:bCs/>
                      <w:szCs w:val="28"/>
                    </w:rPr>
                    <w:t xml:space="preserve"> интернет-акции </w:t>
                  </w:r>
                </w:p>
                <w:p w:rsidR="00B22D48" w:rsidRDefault="00C67C44">
                  <w:pPr>
                    <w:ind w:firstLine="0"/>
                    <w:contextualSpacing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«Советская зарядка»</w:t>
                  </w:r>
                </w:p>
                <w:p w:rsidR="00B22D48" w:rsidRDefault="00B22D48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537A5D" w:rsidRDefault="00537A5D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B22D48" w:rsidRDefault="00C67C44" w:rsidP="00537A5D">
                  <w:pPr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rPr>
                      <w:color w:val="000000"/>
                      <w:szCs w:val="28"/>
                    </w:rPr>
                    <w:t xml:space="preserve">пропаганды здорового образа жизни, а также </w:t>
                  </w:r>
                  <w:r>
                    <w:t>укрепления самодисциплины</w:t>
                  </w:r>
                </w:p>
              </w:tc>
            </w:tr>
          </w:tbl>
          <w:p w:rsidR="00B22D48" w:rsidRDefault="00C67C44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B22D48" w:rsidRDefault="00B22D48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B22D48" w:rsidRDefault="00C67C4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муниципальную интернет</w:t>
            </w:r>
            <w:r w:rsidRPr="00537A5D">
              <w:rPr>
                <w:rFonts w:eastAsia="Times New Roman"/>
                <w:bCs/>
                <w:szCs w:val="28"/>
                <w:lang w:eastAsia="ru-RU"/>
              </w:rPr>
              <w:t>-акцию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«Советская</w:t>
            </w:r>
            <w:r w:rsidRPr="00537A5D">
              <w:rPr>
                <w:rFonts w:eastAsia="Times New Roman"/>
                <w:bCs/>
                <w:szCs w:val="28"/>
                <w:lang w:eastAsia="ru-RU"/>
              </w:rPr>
              <w:t xml:space="preserve"> зарядка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B22D48" w:rsidRDefault="00C67C4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муниципальной интернет</w:t>
            </w:r>
            <w:r w:rsidRPr="00537A5D">
              <w:rPr>
                <w:rFonts w:eastAsia="Times New Roman"/>
                <w:bCs/>
                <w:szCs w:val="28"/>
                <w:lang w:eastAsia="ru-RU"/>
              </w:rPr>
              <w:t>-акции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«Советская</w:t>
            </w:r>
            <w:r w:rsidRPr="00537A5D">
              <w:rPr>
                <w:rFonts w:eastAsia="Times New Roman"/>
                <w:bCs/>
                <w:szCs w:val="28"/>
                <w:lang w:eastAsia="ru-RU"/>
              </w:rPr>
              <w:t xml:space="preserve"> зарядка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B22D48" w:rsidRDefault="00C67C4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Акции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B22D48" w:rsidRDefault="00C67C4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B22D48" w:rsidRDefault="00B22D48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B22D48" w:rsidRDefault="00B22D48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B22D48" w:rsidRDefault="00C67C44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</w:p>
          <w:p w:rsidR="00B22D48" w:rsidRDefault="00C67C44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B22D48" w:rsidRDefault="00C67C44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  Е.С. Лопатникова</w:t>
            </w:r>
          </w:p>
          <w:p w:rsidR="00B22D48" w:rsidRDefault="00B22D48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B22D48" w:rsidRDefault="00B22D48">
      <w:pPr>
        <w:ind w:firstLine="0"/>
        <w:jc w:val="right"/>
        <w:rPr>
          <w:szCs w:val="28"/>
        </w:rPr>
      </w:pPr>
    </w:p>
    <w:p w:rsidR="00B22D48" w:rsidRDefault="00B22D48">
      <w:pPr>
        <w:ind w:firstLine="0"/>
        <w:jc w:val="right"/>
        <w:rPr>
          <w:szCs w:val="28"/>
        </w:rPr>
      </w:pPr>
    </w:p>
    <w:p w:rsidR="00B22D48" w:rsidRDefault="00B22D48">
      <w:pPr>
        <w:ind w:firstLine="0"/>
        <w:jc w:val="right"/>
        <w:rPr>
          <w:szCs w:val="28"/>
        </w:rPr>
      </w:pPr>
    </w:p>
    <w:p w:rsidR="00B22D48" w:rsidRDefault="00B22D48">
      <w:pPr>
        <w:ind w:firstLine="0"/>
        <w:jc w:val="right"/>
        <w:rPr>
          <w:szCs w:val="28"/>
        </w:rPr>
      </w:pPr>
    </w:p>
    <w:p w:rsidR="00B22D48" w:rsidRDefault="00B22D48">
      <w:pPr>
        <w:ind w:firstLine="0"/>
        <w:jc w:val="right"/>
        <w:rPr>
          <w:szCs w:val="28"/>
        </w:rPr>
      </w:pPr>
    </w:p>
    <w:p w:rsidR="00B22D48" w:rsidRDefault="00C67C44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B22D48" w:rsidRDefault="00A07032">
      <w:pPr>
        <w:jc w:val="right"/>
        <w:rPr>
          <w:szCs w:val="28"/>
        </w:rPr>
      </w:pPr>
      <w:r>
        <w:rPr>
          <w:szCs w:val="28"/>
        </w:rPr>
        <w:t>у</w:t>
      </w:r>
      <w:r w:rsidR="00C67C44">
        <w:rPr>
          <w:szCs w:val="28"/>
        </w:rPr>
        <w:t>правления образования</w:t>
      </w:r>
    </w:p>
    <w:p w:rsidR="00B22D48" w:rsidRDefault="00A07032">
      <w:pPr>
        <w:jc w:val="right"/>
        <w:rPr>
          <w:szCs w:val="28"/>
        </w:rPr>
      </w:pPr>
      <w:r>
        <w:rPr>
          <w:szCs w:val="28"/>
        </w:rPr>
        <w:t>от 11.03.2024</w:t>
      </w:r>
      <w:r w:rsidR="00C67C44">
        <w:rPr>
          <w:szCs w:val="28"/>
        </w:rPr>
        <w:t xml:space="preserve"> № </w:t>
      </w:r>
      <w:r>
        <w:rPr>
          <w:szCs w:val="28"/>
        </w:rPr>
        <w:t>121</w:t>
      </w:r>
      <w:r w:rsidR="00C67C44">
        <w:rPr>
          <w:szCs w:val="28"/>
        </w:rPr>
        <w:t xml:space="preserve"> -ОД</w:t>
      </w:r>
    </w:p>
    <w:p w:rsidR="00B22D48" w:rsidRDefault="00B22D48">
      <w:pPr>
        <w:jc w:val="center"/>
        <w:rPr>
          <w:b/>
        </w:rPr>
      </w:pPr>
    </w:p>
    <w:p w:rsidR="00B22D48" w:rsidRDefault="00C67C44">
      <w:pPr>
        <w:jc w:val="center"/>
        <w:rPr>
          <w:b/>
        </w:rPr>
      </w:pPr>
      <w:r>
        <w:rPr>
          <w:b/>
        </w:rPr>
        <w:t>ПОЛОЖЕНИЕ</w:t>
      </w:r>
    </w:p>
    <w:p w:rsidR="00B22D48" w:rsidRDefault="00C67C4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о</w:t>
      </w:r>
      <w:r>
        <w:rPr>
          <w:b/>
        </w:rPr>
        <w:t xml:space="preserve"> </w:t>
      </w:r>
      <w:r>
        <w:rPr>
          <w:b/>
          <w:bCs/>
          <w:iCs/>
          <w:sz w:val="28"/>
          <w:szCs w:val="28"/>
        </w:rPr>
        <w:t xml:space="preserve">муниципальной </w:t>
      </w:r>
      <w:r>
        <w:rPr>
          <w:b/>
          <w:color w:val="000000"/>
          <w:sz w:val="28"/>
          <w:szCs w:val="28"/>
        </w:rPr>
        <w:t>интернет -</w:t>
      </w:r>
      <w:r>
        <w:rPr>
          <w:b/>
          <w:sz w:val="28"/>
        </w:rPr>
        <w:t xml:space="preserve"> акции</w:t>
      </w:r>
      <w:r>
        <w:rPr>
          <w:b/>
          <w:color w:val="000000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«Советская зарядка»</w:t>
      </w:r>
    </w:p>
    <w:p w:rsidR="00B22D48" w:rsidRDefault="00B22D48">
      <w:pPr>
        <w:ind w:firstLine="0"/>
        <w:rPr>
          <w:b/>
        </w:rPr>
      </w:pPr>
    </w:p>
    <w:p w:rsidR="00B22D48" w:rsidRDefault="00C67C44">
      <w:pPr>
        <w:pStyle w:val="a9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B22D48" w:rsidRDefault="00C67C44">
      <w:pPr>
        <w:pStyle w:val="a9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>
        <w:rPr>
          <w:rFonts w:eastAsia="Times New Roman"/>
          <w:szCs w:val="28"/>
          <w:lang w:eastAsia="ar-SA"/>
        </w:rPr>
        <w:t xml:space="preserve">о </w:t>
      </w:r>
      <w:r>
        <w:rPr>
          <w:szCs w:val="28"/>
        </w:rPr>
        <w:t xml:space="preserve">муниципальной интернет-акции «Советская зарядка» </w:t>
      </w:r>
      <w:r>
        <w:t xml:space="preserve">(далее – Акция) определяет цели, задачи, </w:t>
      </w:r>
      <w:r>
        <w:rPr>
          <w:szCs w:val="28"/>
        </w:rPr>
        <w:t>сроки и порядок ее проведения</w:t>
      </w:r>
      <w:r>
        <w:rPr>
          <w:rFonts w:eastAsia="Times New Roman"/>
          <w:szCs w:val="28"/>
          <w:lang w:eastAsia="ru-RU"/>
        </w:rPr>
        <w:t>.</w:t>
      </w:r>
    </w:p>
    <w:p w:rsidR="00B22D48" w:rsidRDefault="00C67C44">
      <w:r>
        <w:rPr>
          <w:szCs w:val="28"/>
        </w:rPr>
        <w:t xml:space="preserve">Акция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</w:t>
      </w:r>
      <w:r>
        <w:rPr>
          <w:color w:val="000000"/>
          <w:szCs w:val="28"/>
        </w:rPr>
        <w:t xml:space="preserve">пропаганды здорового образа жизни, а также </w:t>
      </w:r>
      <w:r>
        <w:t>укрепления самодисциплины.</w:t>
      </w:r>
    </w:p>
    <w:p w:rsidR="00B22D48" w:rsidRDefault="00C67C44">
      <w:pPr>
        <w:rPr>
          <w:szCs w:val="28"/>
        </w:rPr>
      </w:pPr>
      <w:r>
        <w:rPr>
          <w:szCs w:val="28"/>
        </w:rPr>
        <w:t xml:space="preserve">Задачи Акции: </w:t>
      </w:r>
    </w:p>
    <w:p w:rsidR="00B22D48" w:rsidRDefault="00C67C44">
      <w:pPr>
        <w:pStyle w:val="a9"/>
        <w:tabs>
          <w:tab w:val="left" w:pos="1276"/>
        </w:tabs>
        <w:ind w:left="0" w:firstLine="851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совершенствование навыков здорового образа жизни;</w:t>
      </w:r>
    </w:p>
    <w:p w:rsidR="00B22D48" w:rsidRDefault="00C67C44">
      <w:pPr>
        <w:pStyle w:val="a9"/>
        <w:tabs>
          <w:tab w:val="left" w:pos="1276"/>
        </w:tabs>
        <w:ind w:left="0" w:firstLine="851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создавать условия для удовлетворения потребностей детей и подростков в общении, признании и двигательной активности;</w:t>
      </w:r>
    </w:p>
    <w:p w:rsidR="00B22D48" w:rsidRDefault="00C67C44">
      <w:pPr>
        <w:pStyle w:val="a9"/>
        <w:tabs>
          <w:tab w:val="left" w:pos="1276"/>
        </w:tabs>
        <w:ind w:left="0" w:firstLine="851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формировать коммуникативные и организаторские навыки;</w:t>
      </w:r>
    </w:p>
    <w:p w:rsidR="00B22D48" w:rsidRDefault="00C67C44">
      <w:pPr>
        <w:pStyle w:val="a9"/>
        <w:tabs>
          <w:tab w:val="left" w:pos="1276"/>
        </w:tabs>
        <w:ind w:left="0" w:firstLine="851"/>
        <w:rPr>
          <w:rStyle w:val="c1"/>
          <w:color w:val="000000"/>
          <w:szCs w:val="28"/>
        </w:rPr>
      </w:pPr>
      <w:r>
        <w:t>- развивать творческие способности к самовыражению - массовое привлечение обучающихся к регулярному проведению зарядки.</w:t>
      </w:r>
    </w:p>
    <w:p w:rsidR="00B22D48" w:rsidRDefault="00B22D48">
      <w:pPr>
        <w:pStyle w:val="a9"/>
        <w:tabs>
          <w:tab w:val="left" w:pos="1276"/>
        </w:tabs>
        <w:ind w:left="0" w:firstLine="851"/>
        <w:rPr>
          <w:szCs w:val="28"/>
        </w:rPr>
      </w:pPr>
    </w:p>
    <w:p w:rsidR="00B22D48" w:rsidRDefault="00C67C44">
      <w:pPr>
        <w:pStyle w:val="a9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Акции</w:t>
      </w:r>
    </w:p>
    <w:p w:rsidR="00B22D48" w:rsidRDefault="00C67C4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B22D48" w:rsidRDefault="00C67C4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B22D48" w:rsidRDefault="00B22D48">
      <w:pPr>
        <w:tabs>
          <w:tab w:val="left" w:pos="1276"/>
        </w:tabs>
        <w:ind w:firstLine="0"/>
        <w:rPr>
          <w:b/>
          <w:szCs w:val="28"/>
        </w:rPr>
      </w:pPr>
    </w:p>
    <w:p w:rsidR="00B22D48" w:rsidRDefault="00C67C44">
      <w:pPr>
        <w:pStyle w:val="a9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Акции</w:t>
      </w:r>
    </w:p>
    <w:p w:rsidR="00B22D48" w:rsidRDefault="00C67C44">
      <w:pPr>
        <w:pStyle w:val="a9"/>
        <w:numPr>
          <w:ilvl w:val="1"/>
          <w:numId w:val="3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>К участию в Конкурсе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 с ОВЗ, дети-инвалиды) Великоустюгского муниципального округа независимо от возраста.</w:t>
      </w:r>
    </w:p>
    <w:p w:rsidR="00B22D48" w:rsidRDefault="00B22D48">
      <w:pPr>
        <w:pStyle w:val="a9"/>
        <w:tabs>
          <w:tab w:val="left" w:pos="1276"/>
        </w:tabs>
        <w:ind w:left="5127" w:firstLine="0"/>
        <w:rPr>
          <w:szCs w:val="28"/>
        </w:rPr>
      </w:pPr>
    </w:p>
    <w:p w:rsidR="00B22D48" w:rsidRDefault="00C67C44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Акции</w:t>
      </w:r>
    </w:p>
    <w:p w:rsidR="00B22D48" w:rsidRDefault="00C67C44">
      <w:pPr>
        <w:tabs>
          <w:tab w:val="left" w:pos="0"/>
        </w:tabs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4.1. Акция проводится в период </w:t>
      </w:r>
      <w:r>
        <w:rPr>
          <w:szCs w:val="28"/>
        </w:rPr>
        <w:t xml:space="preserve">с </w:t>
      </w:r>
      <w:r w:rsidR="00537A5D">
        <w:rPr>
          <w:szCs w:val="28"/>
        </w:rPr>
        <w:t>11</w:t>
      </w:r>
      <w:r>
        <w:rPr>
          <w:szCs w:val="28"/>
        </w:rPr>
        <w:t xml:space="preserve"> марта  по 8 апреля 2024 г.</w:t>
      </w:r>
    </w:p>
    <w:p w:rsidR="00B22D48" w:rsidRDefault="00C67C44">
      <w:pPr>
        <w:tabs>
          <w:tab w:val="left" w:pos="0"/>
        </w:tabs>
      </w:pPr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в период с </w:t>
      </w:r>
      <w:r w:rsidR="00537A5D">
        <w:rPr>
          <w:color w:val="000000"/>
          <w:szCs w:val="28"/>
          <w:shd w:val="clear" w:color="auto" w:fill="FFFFFF"/>
        </w:rPr>
        <w:t>11</w:t>
      </w:r>
      <w:r>
        <w:rPr>
          <w:color w:val="000000"/>
          <w:szCs w:val="28"/>
          <w:shd w:val="clear" w:color="auto" w:fill="FFFFFF"/>
        </w:rPr>
        <w:t xml:space="preserve"> марта   по 5 апреля 2024 года.</w:t>
      </w:r>
    </w:p>
    <w:p w:rsidR="00B22D48" w:rsidRDefault="00C67C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Участники предоставляют на Акцию:</w:t>
      </w:r>
    </w:p>
    <w:p w:rsidR="00B22D48" w:rsidRDefault="00C67C44">
      <w:r>
        <w:rPr>
          <w:rFonts w:eastAsia="Times New Roman"/>
          <w:szCs w:val="28"/>
          <w:lang w:eastAsia="ru-RU"/>
        </w:rPr>
        <w:t>- заявку на участие 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участников;</w:t>
      </w:r>
    </w:p>
    <w:p w:rsidR="00B22D48" w:rsidRDefault="00C67C44">
      <w:r>
        <w:lastRenderedPageBreak/>
        <w:t xml:space="preserve">- </w:t>
      </w:r>
      <w:r>
        <w:rPr>
          <w:szCs w:val="28"/>
        </w:rPr>
        <w:t xml:space="preserve">ссылку на размещенную информацию в сети Интернет с </w:t>
      </w:r>
      <w:proofErr w:type="spellStart"/>
      <w:r>
        <w:rPr>
          <w:szCs w:val="28"/>
        </w:rPr>
        <w:t>хэштегом</w:t>
      </w:r>
      <w:proofErr w:type="spellEnd"/>
      <w:r>
        <w:rPr>
          <w:szCs w:val="28"/>
        </w:rPr>
        <w:t xml:space="preserve"> #</w:t>
      </w:r>
      <w:r>
        <w:rPr>
          <w:color w:val="000000"/>
          <w:szCs w:val="28"/>
        </w:rPr>
        <w:t>СоветскаяЗарядка</w:t>
      </w:r>
      <w:r>
        <w:rPr>
          <w:szCs w:val="28"/>
        </w:rPr>
        <w:t>ЦДОВУ35</w:t>
      </w:r>
      <w:r w:rsidR="00537A5D">
        <w:rPr>
          <w:szCs w:val="28"/>
        </w:rPr>
        <w:t xml:space="preserve"> </w:t>
      </w:r>
      <w:r>
        <w:rPr>
          <w:szCs w:val="28"/>
        </w:rPr>
        <w:t>.</w:t>
      </w:r>
    </w:p>
    <w:p w:rsidR="00B22D48" w:rsidRDefault="00C67C44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4.3.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Акции и публикация в официальной группе ВК «Мероприятия ЦДО» 8 апреля 2024 года.</w:t>
      </w:r>
    </w:p>
    <w:p w:rsidR="00B22D48" w:rsidRDefault="00C67C44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>4.4. Организаторы Акции имеют право делать выборочный репост представленных работ в группе «Мероприятия ЦДО» (</w:t>
      </w:r>
      <w:hyperlink r:id="rId9" w:history="1">
        <w:r>
          <w:rPr>
            <w:rStyle w:val="a3"/>
            <w:rFonts w:eastAsia="Times New Roman"/>
            <w:spacing w:val="-13"/>
            <w:szCs w:val="28"/>
            <w:lang w:eastAsia="ar-SA"/>
          </w:rPr>
          <w:t>https://vk.com/public218191530</w:t>
        </w:r>
      </w:hyperlink>
      <w:r>
        <w:rPr>
          <w:rFonts w:eastAsia="Times New Roman"/>
          <w:color w:val="000000"/>
          <w:spacing w:val="-13"/>
          <w:szCs w:val="28"/>
          <w:lang w:eastAsia="ar-SA"/>
        </w:rPr>
        <w:t xml:space="preserve">)  в период проведения Акции. </w:t>
      </w:r>
    </w:p>
    <w:p w:rsidR="00B22D48" w:rsidRDefault="00B22D48">
      <w:pPr>
        <w:ind w:firstLine="851"/>
        <w:rPr>
          <w:rFonts w:eastAsia="Times New Roman"/>
          <w:color w:val="000000"/>
          <w:spacing w:val="-13"/>
          <w:szCs w:val="28"/>
          <w:lang w:eastAsia="ru-RU"/>
        </w:rPr>
      </w:pPr>
    </w:p>
    <w:p w:rsidR="00B22D48" w:rsidRDefault="00C67C44">
      <w:pPr>
        <w:pStyle w:val="a9"/>
        <w:widowControl w:val="0"/>
        <w:autoSpaceDE w:val="0"/>
        <w:autoSpaceDN w:val="0"/>
        <w:ind w:left="2268" w:firstLine="0"/>
        <w:jc w:val="center"/>
        <w:rPr>
          <w:szCs w:val="28"/>
        </w:rPr>
      </w:pPr>
      <w:r>
        <w:rPr>
          <w:rFonts w:eastAsia="Times New Roman"/>
          <w:b/>
          <w:szCs w:val="28"/>
          <w:lang w:eastAsia="ru-RU"/>
        </w:rPr>
        <w:t>5. Требования</w:t>
      </w:r>
    </w:p>
    <w:p w:rsidR="00B22D48" w:rsidRDefault="00C67C44">
      <w:pPr>
        <w:rPr>
          <w:szCs w:val="28"/>
        </w:rPr>
      </w:pPr>
      <w:r>
        <w:rPr>
          <w:szCs w:val="28"/>
        </w:rPr>
        <w:t xml:space="preserve">5.1  </w:t>
      </w:r>
      <w:r>
        <w:t xml:space="preserve">В период с </w:t>
      </w:r>
      <w:r w:rsidR="00537A5D">
        <w:t>11</w:t>
      </w:r>
      <w:r>
        <w:t xml:space="preserve"> марта по 5 апреля 2024 года участники </w:t>
      </w:r>
      <w:r>
        <w:rPr>
          <w:szCs w:val="28"/>
          <w:shd w:val="clear" w:color="auto" w:fill="FFFFFF"/>
        </w:rPr>
        <w:t xml:space="preserve">размещают на своей странице/странице общеобразовательной организации ВКонтакте </w:t>
      </w:r>
      <w:proofErr w:type="spellStart"/>
      <w:r>
        <w:rPr>
          <w:szCs w:val="28"/>
        </w:rPr>
        <w:t>видеозарисовку</w:t>
      </w:r>
      <w:proofErr w:type="spellEnd"/>
      <w:r>
        <w:rPr>
          <w:szCs w:val="28"/>
        </w:rPr>
        <w:t xml:space="preserve"> на тему «Советская зарядка» с хештегом #</w:t>
      </w:r>
      <w:r>
        <w:rPr>
          <w:color w:val="000000"/>
          <w:szCs w:val="28"/>
        </w:rPr>
        <w:t>Советская Зарядка</w:t>
      </w:r>
      <w:r>
        <w:rPr>
          <w:szCs w:val="28"/>
        </w:rPr>
        <w:t xml:space="preserve">ЦДОВУ35. </w:t>
      </w:r>
    </w:p>
    <w:p w:rsidR="00B22D48" w:rsidRDefault="00C67C44">
      <w:pPr>
        <w:rPr>
          <w:szCs w:val="28"/>
        </w:rPr>
      </w:pPr>
      <w:r>
        <w:rPr>
          <w:szCs w:val="28"/>
        </w:rPr>
        <w:t xml:space="preserve">5.2. Работа должна носить название интернет – акции, фамилию, имя участника, наименование образовательной организации, фамилию, имя, отчество руководителя. </w:t>
      </w:r>
    </w:p>
    <w:p w:rsidR="00B22D48" w:rsidRDefault="00C67C44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color w:val="000000"/>
          <w:spacing w:val="-13"/>
          <w:szCs w:val="28"/>
          <w:lang w:eastAsia="ar-SA"/>
        </w:rPr>
        <w:t xml:space="preserve">5.3. </w:t>
      </w:r>
      <w:r>
        <w:rPr>
          <w:rFonts w:eastAsia="Times New Roman"/>
          <w:szCs w:val="28"/>
          <w:lang w:eastAsia="ru-RU"/>
        </w:rPr>
        <w:t>Разрешается использование при монтаже и съёмке видеоролика специальных программ и инструментов – на усмотрение участника.</w:t>
      </w:r>
    </w:p>
    <w:p w:rsidR="00B22D48" w:rsidRDefault="00C67C44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5.4. Страница в социальной сети ВК на время проведения Конкурса должна быть доступна для просмотра.</w:t>
      </w:r>
    </w:p>
    <w:p w:rsidR="00B22D48" w:rsidRPr="00537A5D" w:rsidRDefault="00C67C44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5.5. В </w:t>
      </w:r>
      <w:proofErr w:type="spellStart"/>
      <w:r>
        <w:rPr>
          <w:rFonts w:eastAsia="Times New Roman"/>
          <w:szCs w:val="28"/>
          <w:lang w:eastAsia="ru-RU"/>
        </w:rPr>
        <w:t>видеозарисовке</w:t>
      </w:r>
      <w:proofErr w:type="spellEnd"/>
      <w:r>
        <w:rPr>
          <w:rFonts w:eastAsia="Times New Roman"/>
          <w:szCs w:val="28"/>
          <w:lang w:eastAsia="ru-RU"/>
        </w:rPr>
        <w:t xml:space="preserve"> должна быть отражена тема  оздоровления</w:t>
      </w:r>
      <w:r w:rsidRPr="00537A5D">
        <w:rPr>
          <w:rFonts w:eastAsia="Times New Roman"/>
          <w:szCs w:val="28"/>
          <w:lang w:eastAsia="ru-RU"/>
        </w:rPr>
        <w:t>/зарядки в советское время.</w:t>
      </w:r>
    </w:p>
    <w:p w:rsidR="00B22D48" w:rsidRDefault="00C67C44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5.6. Длительность </w:t>
      </w:r>
      <w:proofErr w:type="spellStart"/>
      <w:r>
        <w:rPr>
          <w:rFonts w:eastAsia="Times New Roman"/>
          <w:szCs w:val="28"/>
          <w:lang w:eastAsia="ru-RU"/>
        </w:rPr>
        <w:t>видеозарисовки</w:t>
      </w:r>
      <w:proofErr w:type="spellEnd"/>
      <w:r>
        <w:rPr>
          <w:rFonts w:eastAsia="Times New Roman"/>
          <w:szCs w:val="28"/>
          <w:lang w:eastAsia="ru-RU"/>
        </w:rPr>
        <w:t xml:space="preserve"> - до 3 минут.</w:t>
      </w:r>
    </w:p>
    <w:p w:rsidR="00B22D48" w:rsidRPr="00537A5D" w:rsidRDefault="00C67C44">
      <w:pPr>
        <w:widowControl w:val="0"/>
        <w:autoSpaceDE w:val="0"/>
        <w:autoSpaceDN w:val="0"/>
        <w:ind w:firstLineChars="200" w:firstLine="560"/>
        <w:rPr>
          <w:rFonts w:eastAsia="Times New Roman"/>
          <w:szCs w:val="28"/>
          <w:lang w:eastAsia="ru-RU"/>
        </w:rPr>
      </w:pPr>
      <w:r w:rsidRPr="00537A5D">
        <w:rPr>
          <w:rFonts w:eastAsia="Times New Roman"/>
          <w:szCs w:val="28"/>
          <w:lang w:eastAsia="ru-RU"/>
        </w:rPr>
        <w:t>5.7. Приветствуется использование музыкального оформления советских времен, внешнего вида обучающихся.</w:t>
      </w:r>
    </w:p>
    <w:p w:rsidR="00B22D48" w:rsidRDefault="00B22D48">
      <w:pPr>
        <w:ind w:firstLine="0"/>
        <w:rPr>
          <w:b/>
          <w:szCs w:val="28"/>
        </w:rPr>
      </w:pPr>
    </w:p>
    <w:p w:rsidR="00B22D48" w:rsidRDefault="00C67C44">
      <w:pPr>
        <w:ind w:firstLine="851"/>
        <w:jc w:val="center"/>
        <w:rPr>
          <w:szCs w:val="28"/>
        </w:rPr>
      </w:pPr>
      <w:r>
        <w:rPr>
          <w:b/>
          <w:szCs w:val="28"/>
        </w:rPr>
        <w:t>6. Подведение итогов и награждение</w:t>
      </w:r>
    </w:p>
    <w:p w:rsidR="00B22D48" w:rsidRDefault="00C67C44">
      <w:pPr>
        <w:rPr>
          <w:szCs w:val="28"/>
        </w:rPr>
      </w:pPr>
      <w:r>
        <w:rPr>
          <w:szCs w:val="28"/>
        </w:rPr>
        <w:t xml:space="preserve">6.1. Участники Акции отмечаются сертификатами участника. </w:t>
      </w:r>
    </w:p>
    <w:p w:rsidR="00B22D48" w:rsidRDefault="00C67C44">
      <w:pPr>
        <w:ind w:right="-284"/>
        <w:rPr>
          <w:szCs w:val="28"/>
        </w:rPr>
      </w:pPr>
      <w:r>
        <w:rPr>
          <w:szCs w:val="28"/>
        </w:rPr>
        <w:t>6.2. Сертификаты направляются участникам в электронном виде в двухнедельный срок после окончания Акции.</w:t>
      </w:r>
    </w:p>
    <w:p w:rsidR="00B22D48" w:rsidRDefault="00B22D48">
      <w:pPr>
        <w:pStyle w:val="a9"/>
        <w:widowControl w:val="0"/>
        <w:autoSpaceDE w:val="0"/>
        <w:autoSpaceDN w:val="0"/>
        <w:ind w:left="710" w:firstLine="0"/>
        <w:rPr>
          <w:szCs w:val="28"/>
        </w:rPr>
      </w:pPr>
    </w:p>
    <w:p w:rsidR="00B22D48" w:rsidRDefault="00C67C44">
      <w:pPr>
        <w:pStyle w:val="a9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7. Контактная информация</w:t>
      </w:r>
    </w:p>
    <w:p w:rsidR="00B22D48" w:rsidRDefault="00C67C4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B22D48" w:rsidRDefault="00C67C44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Дюкалова</w:t>
      </w:r>
      <w:proofErr w:type="spellEnd"/>
      <w:r>
        <w:rPr>
          <w:rFonts w:eastAsia="Times New Roman"/>
          <w:szCs w:val="28"/>
          <w:lang w:eastAsia="ru-RU"/>
        </w:rPr>
        <w:t xml:space="preserve"> Юлия Владимировна, педагог-организатор МБОУ ДО «ЦДО».</w:t>
      </w:r>
    </w:p>
    <w:p w:rsidR="00B22D48" w:rsidRDefault="00C67C44">
      <w:pPr>
        <w:rPr>
          <w:szCs w:val="28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B22D48" w:rsidRDefault="00B22D48">
      <w:pPr>
        <w:ind w:firstLine="0"/>
        <w:jc w:val="right"/>
        <w:rPr>
          <w:szCs w:val="28"/>
        </w:rPr>
        <w:sectPr w:rsidR="00B22D48">
          <w:pgSz w:w="11906" w:h="16838"/>
          <w:pgMar w:top="1134" w:right="850" w:bottom="1134" w:left="1701" w:header="708" w:footer="708" w:gutter="0"/>
          <w:cols w:space="720"/>
        </w:sectPr>
      </w:pPr>
    </w:p>
    <w:p w:rsidR="00B22D48" w:rsidRDefault="00B22D48">
      <w:pPr>
        <w:ind w:firstLine="0"/>
        <w:jc w:val="right"/>
        <w:rPr>
          <w:szCs w:val="28"/>
        </w:rPr>
      </w:pPr>
    </w:p>
    <w:p w:rsidR="00B22D48" w:rsidRDefault="00C67C44">
      <w:pPr>
        <w:tabs>
          <w:tab w:val="left" w:pos="9600"/>
        </w:tabs>
        <w:jc w:val="right"/>
      </w:pPr>
      <w:r>
        <w:rPr>
          <w:szCs w:val="28"/>
        </w:rPr>
        <w:tab/>
      </w:r>
      <w:r>
        <w:t>Приложение 1 к Положению</w:t>
      </w:r>
    </w:p>
    <w:p w:rsidR="00B22D48" w:rsidRDefault="00B22D48">
      <w:pPr>
        <w:jc w:val="right"/>
      </w:pPr>
    </w:p>
    <w:p w:rsidR="00B22D48" w:rsidRDefault="00C67C4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в муниципальной </w:t>
      </w:r>
      <w:r>
        <w:rPr>
          <w:b/>
          <w:color w:val="000000"/>
          <w:sz w:val="28"/>
          <w:szCs w:val="28"/>
        </w:rPr>
        <w:t>интернет -</w:t>
      </w:r>
      <w:r>
        <w:rPr>
          <w:b/>
          <w:sz w:val="28"/>
        </w:rPr>
        <w:t xml:space="preserve"> акции</w:t>
      </w:r>
      <w:r>
        <w:rPr>
          <w:b/>
          <w:bCs/>
          <w:iCs/>
          <w:sz w:val="28"/>
          <w:szCs w:val="28"/>
        </w:rPr>
        <w:t xml:space="preserve"> </w:t>
      </w:r>
    </w:p>
    <w:p w:rsidR="00B22D48" w:rsidRDefault="00C67C44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  <w:color w:val="000000"/>
          <w:szCs w:val="28"/>
        </w:rPr>
        <w:t>«Советская зарядка»</w:t>
      </w:r>
    </w:p>
    <w:p w:rsidR="00B22D48" w:rsidRDefault="00B22D48">
      <w:pPr>
        <w:jc w:val="center"/>
        <w:rPr>
          <w:b/>
        </w:rPr>
      </w:pPr>
    </w:p>
    <w:p w:rsidR="00B22D48" w:rsidRDefault="00C67C4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B22D48" w:rsidRDefault="00C67C4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B22D48" w:rsidRDefault="00B22D4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2"/>
        <w:gridCol w:w="2408"/>
        <w:gridCol w:w="2320"/>
        <w:gridCol w:w="2378"/>
        <w:gridCol w:w="1852"/>
        <w:gridCol w:w="1545"/>
        <w:gridCol w:w="1247"/>
        <w:gridCol w:w="1756"/>
      </w:tblGrid>
      <w:tr w:rsidR="00B22D48">
        <w:trPr>
          <w:jc w:val="right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C67C4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C67C4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C67C4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B22D48">
        <w:trPr>
          <w:jc w:val="right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B22D48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C67C4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C67C4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Категория участника (для п. 3.1.)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48" w:rsidRDefault="00C67C4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Ссылка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размещенную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информацию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C67C4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C67C4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C67C4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C67C4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B22D48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B22D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B22D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B22D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48" w:rsidRDefault="00B22D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B22D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B22D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B22D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B22D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B22D48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B22D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B22D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B22D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48" w:rsidRDefault="00B22D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B22D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B22D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B22D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48" w:rsidRDefault="00B22D4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B22D48" w:rsidRDefault="00B22D4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B22D48" w:rsidRDefault="00C67C4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B22D48" w:rsidRDefault="00C67C4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B22D48" w:rsidRDefault="00C67C44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B22D48" w:rsidRDefault="00C67C44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B22D48" w:rsidRDefault="00B22D48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B22D48" w:rsidRDefault="00B22D48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B22D48" w:rsidRDefault="00B22D48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B22D48" w:rsidRDefault="00C67C4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B22D48" w:rsidRDefault="00B22D48">
      <w:pPr>
        <w:rPr>
          <w:rFonts w:eastAsia="Times New Roman"/>
        </w:rPr>
      </w:pPr>
    </w:p>
    <w:p w:rsidR="00B22D48" w:rsidRDefault="00B22D48">
      <w:pPr>
        <w:ind w:firstLine="0"/>
        <w:rPr>
          <w:rFonts w:eastAsia="Times New Roman"/>
        </w:rPr>
      </w:pPr>
    </w:p>
    <w:p w:rsidR="00B22D48" w:rsidRDefault="00C67C44">
      <w:pPr>
        <w:tabs>
          <w:tab w:val="left" w:pos="7650"/>
        </w:tabs>
        <w:rPr>
          <w:rFonts w:eastAsia="Times New Roman"/>
          <w:color w:val="000000"/>
        </w:rPr>
      </w:pPr>
      <w:r>
        <w:rPr>
          <w:rFonts w:eastAsia="Times New Roman"/>
        </w:rPr>
        <w:tab/>
      </w:r>
    </w:p>
    <w:sectPr w:rsidR="00B22D48" w:rsidSect="009539EC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9DE" w:rsidRDefault="00D159DE">
      <w:r>
        <w:separator/>
      </w:r>
    </w:p>
  </w:endnote>
  <w:endnote w:type="continuationSeparator" w:id="0">
    <w:p w:rsidR="00D159DE" w:rsidRDefault="00D15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9DE" w:rsidRDefault="00D159DE">
      <w:r>
        <w:separator/>
      </w:r>
    </w:p>
  </w:footnote>
  <w:footnote w:type="continuationSeparator" w:id="0">
    <w:p w:rsidR="00D159DE" w:rsidRDefault="00D15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37B"/>
    <w:rsid w:val="00267D69"/>
    <w:rsid w:val="002C3ED5"/>
    <w:rsid w:val="00305547"/>
    <w:rsid w:val="003354E2"/>
    <w:rsid w:val="00441ECA"/>
    <w:rsid w:val="00537A5D"/>
    <w:rsid w:val="0056337B"/>
    <w:rsid w:val="007B2B7D"/>
    <w:rsid w:val="009539EC"/>
    <w:rsid w:val="00A07032"/>
    <w:rsid w:val="00AB01D9"/>
    <w:rsid w:val="00AF3335"/>
    <w:rsid w:val="00B22D48"/>
    <w:rsid w:val="00B508DE"/>
    <w:rsid w:val="00C67C44"/>
    <w:rsid w:val="00D159DE"/>
    <w:rsid w:val="12F160A5"/>
    <w:rsid w:val="3B51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EC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qFormat/>
    <w:rsid w:val="009539EC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9E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539E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qFormat/>
    <w:rsid w:val="009539EC"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rsid w:val="009539E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9539EC"/>
    <w:pPr>
      <w:ind w:left="720"/>
      <w:contextualSpacing/>
    </w:pPr>
  </w:style>
  <w:style w:type="paragraph" w:customStyle="1" w:styleId="c7">
    <w:name w:val="c7"/>
    <w:basedOn w:val="a"/>
    <w:rsid w:val="009539E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9539EC"/>
  </w:style>
  <w:style w:type="character" w:customStyle="1" w:styleId="a5">
    <w:name w:val="Верхний колонтитул Знак"/>
    <w:basedOn w:val="a0"/>
    <w:link w:val="a4"/>
    <w:uiPriority w:val="99"/>
    <w:qFormat/>
    <w:rsid w:val="009539EC"/>
    <w:rPr>
      <w:rFonts w:ascii="Times New Roman" w:eastAsia="Calibri" w:hAnsi="Times New Roman" w:cs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9539EC"/>
    <w:rPr>
      <w:rFonts w:ascii="Times New Roman" w:eastAsia="Calibri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A070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703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81915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RePack by SPecialiST</cp:lastModifiedBy>
  <cp:revision>3</cp:revision>
  <cp:lastPrinted>2024-03-11T11:21:00Z</cp:lastPrinted>
  <dcterms:created xsi:type="dcterms:W3CDTF">2024-03-08T17:58:00Z</dcterms:created>
  <dcterms:modified xsi:type="dcterms:W3CDTF">2024-03-11T11:22:00Z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C13D3CBE7C6144A99F0652441B8B1DEE_13</vt:lpwstr>
  </property>
</Properties>
</file>